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284" w:type="dxa"/>
        <w:tblLook w:val="04A0"/>
      </w:tblPr>
      <w:tblGrid>
        <w:gridCol w:w="5353"/>
        <w:gridCol w:w="1134"/>
        <w:gridCol w:w="1417"/>
        <w:gridCol w:w="1388"/>
      </w:tblGrid>
      <w:tr w:rsidR="00152D4E" w:rsidTr="00BC451C">
        <w:tc>
          <w:tcPr>
            <w:tcW w:w="5353" w:type="dxa"/>
            <w:tcBorders>
              <w:right w:val="single" w:sz="4" w:space="0" w:color="auto"/>
            </w:tcBorders>
          </w:tcPr>
          <w:p w:rsidR="00152D4E" w:rsidRPr="006626AA" w:rsidRDefault="00152D4E" w:rsidP="00BC451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2D4E" w:rsidRPr="006626AA" w:rsidRDefault="00152D4E" w:rsidP="00BC451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626AA">
              <w:rPr>
                <w:rFonts w:ascii="Tahoma" w:hAnsi="Tahoma" w:cs="Tahoma"/>
                <w:b/>
                <w:sz w:val="24"/>
                <w:szCs w:val="24"/>
              </w:rPr>
              <w:t>Qty.</w:t>
            </w:r>
          </w:p>
        </w:tc>
        <w:tc>
          <w:tcPr>
            <w:tcW w:w="1417" w:type="dxa"/>
          </w:tcPr>
          <w:p w:rsidR="00152D4E" w:rsidRPr="006626AA" w:rsidRDefault="00152D4E" w:rsidP="00BC451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626AA">
              <w:rPr>
                <w:rFonts w:ascii="Tahoma" w:hAnsi="Tahoma" w:cs="Tahoma"/>
                <w:b/>
                <w:sz w:val="24"/>
                <w:szCs w:val="24"/>
              </w:rPr>
              <w:t>Month</w:t>
            </w:r>
          </w:p>
        </w:tc>
        <w:tc>
          <w:tcPr>
            <w:tcW w:w="1388" w:type="dxa"/>
          </w:tcPr>
          <w:p w:rsidR="00152D4E" w:rsidRPr="006626AA" w:rsidRDefault="00152D4E" w:rsidP="00BC451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626AA">
              <w:rPr>
                <w:rFonts w:ascii="Tahoma" w:hAnsi="Tahoma" w:cs="Tahoma"/>
                <w:b/>
                <w:sz w:val="24"/>
                <w:szCs w:val="24"/>
              </w:rPr>
              <w:t>Year</w:t>
            </w:r>
          </w:p>
        </w:tc>
      </w:tr>
      <w:tr w:rsidR="00152D4E" w:rsidTr="00BC451C">
        <w:trPr>
          <w:trHeight w:val="907"/>
        </w:trPr>
        <w:tc>
          <w:tcPr>
            <w:tcW w:w="5353" w:type="dxa"/>
            <w:tcBorders>
              <w:right w:val="single" w:sz="4" w:space="0" w:color="auto"/>
            </w:tcBorders>
          </w:tcPr>
          <w:p w:rsidR="00152D4E" w:rsidRDefault="00152D4E" w:rsidP="00BC451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2BB8">
              <w:rPr>
                <w:rFonts w:ascii="Tahoma" w:hAnsi="Tahoma" w:cs="Tahoma"/>
                <w:bCs/>
                <w:sz w:val="24"/>
                <w:szCs w:val="24"/>
              </w:rPr>
              <w:t xml:space="preserve">Railway employees </w:t>
            </w:r>
            <w:proofErr w:type="spellStart"/>
            <w:r w:rsidRPr="00F72BB8">
              <w:rPr>
                <w:rFonts w:ascii="Tahoma" w:hAnsi="Tahoma" w:cs="Tahoma"/>
                <w:bCs/>
                <w:sz w:val="24"/>
                <w:szCs w:val="24"/>
              </w:rPr>
              <w:t>Danapur</w:t>
            </w:r>
            <w:proofErr w:type="spellEnd"/>
            <w:r w:rsidRPr="00F72BB8">
              <w:rPr>
                <w:rFonts w:ascii="Tahoma" w:hAnsi="Tahoma" w:cs="Tahoma"/>
                <w:bCs/>
                <w:sz w:val="24"/>
                <w:szCs w:val="24"/>
              </w:rPr>
              <w:t xml:space="preserve"> Division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2D4E" w:rsidRDefault="00152D4E" w:rsidP="00BC45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72BB8">
              <w:rPr>
                <w:rFonts w:ascii="Tahoma" w:hAnsi="Tahoma" w:cs="Tahoma"/>
                <w:bCs/>
                <w:sz w:val="24"/>
                <w:szCs w:val="24"/>
              </w:rPr>
              <w:t>147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152D4E" w:rsidRDefault="00152D4E" w:rsidP="00BC45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November</w:t>
            </w:r>
          </w:p>
        </w:tc>
        <w:tc>
          <w:tcPr>
            <w:tcW w:w="1388" w:type="dxa"/>
          </w:tcPr>
          <w:p w:rsidR="00152D4E" w:rsidRDefault="00152D4E" w:rsidP="00BC45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2023</w:t>
            </w:r>
          </w:p>
        </w:tc>
      </w:tr>
      <w:tr w:rsidR="00152D4E" w:rsidTr="00BC451C">
        <w:trPr>
          <w:trHeight w:val="907"/>
        </w:trPr>
        <w:tc>
          <w:tcPr>
            <w:tcW w:w="5353" w:type="dxa"/>
            <w:tcBorders>
              <w:right w:val="single" w:sz="4" w:space="0" w:color="auto"/>
            </w:tcBorders>
          </w:tcPr>
          <w:p w:rsidR="00152D4E" w:rsidRPr="00F72BB8" w:rsidRDefault="00152D4E" w:rsidP="00BC451C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F72BB8">
              <w:rPr>
                <w:rFonts w:ascii="Tahoma" w:hAnsi="Tahoma" w:cs="Tahoma"/>
                <w:bCs/>
                <w:sz w:val="24"/>
                <w:szCs w:val="24"/>
              </w:rPr>
              <w:t>RELHS Card holder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2D4E" w:rsidRPr="00F72BB8" w:rsidRDefault="00152D4E" w:rsidP="00BC451C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F72BB8">
              <w:rPr>
                <w:rFonts w:ascii="Tahoma" w:eastAsia="Times New Roman" w:hAnsi="Tahoma" w:cs="Tahoma"/>
                <w:sz w:val="24"/>
                <w:szCs w:val="24"/>
              </w:rPr>
              <w:t>636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  <w:tc>
          <w:tcPr>
            <w:tcW w:w="1388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</w:tr>
      <w:tr w:rsidR="00152D4E" w:rsidTr="00BC451C">
        <w:trPr>
          <w:trHeight w:val="907"/>
        </w:trPr>
        <w:tc>
          <w:tcPr>
            <w:tcW w:w="5353" w:type="dxa"/>
            <w:tcBorders>
              <w:right w:val="single" w:sz="4" w:space="0" w:color="auto"/>
            </w:tcBorders>
          </w:tcPr>
          <w:p w:rsidR="00152D4E" w:rsidRPr="00F72BB8" w:rsidRDefault="00152D4E" w:rsidP="00BC451C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F72BB8">
              <w:rPr>
                <w:rFonts w:ascii="Tahoma" w:hAnsi="Tahoma" w:cs="Tahoma"/>
                <w:sz w:val="24"/>
                <w:szCs w:val="24"/>
              </w:rPr>
              <w:t xml:space="preserve">Total OPD Patients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2D4E" w:rsidRPr="00F72BB8" w:rsidRDefault="00152D4E" w:rsidP="00BC451C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F72BB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5555</w:t>
            </w:r>
          </w:p>
        </w:tc>
        <w:tc>
          <w:tcPr>
            <w:tcW w:w="1417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  <w:tc>
          <w:tcPr>
            <w:tcW w:w="1388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</w:tr>
      <w:tr w:rsidR="00152D4E" w:rsidTr="00BC451C">
        <w:trPr>
          <w:trHeight w:val="907"/>
        </w:trPr>
        <w:tc>
          <w:tcPr>
            <w:tcW w:w="5353" w:type="dxa"/>
            <w:tcBorders>
              <w:right w:val="single" w:sz="4" w:space="0" w:color="auto"/>
            </w:tcBorders>
          </w:tcPr>
          <w:p w:rsidR="00152D4E" w:rsidRPr="00F72BB8" w:rsidRDefault="00152D4E" w:rsidP="00BC451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2BB8">
              <w:rPr>
                <w:rFonts w:ascii="Tahoma" w:hAnsi="Tahoma" w:cs="Tahoma"/>
                <w:sz w:val="24"/>
                <w:szCs w:val="24"/>
              </w:rPr>
              <w:t xml:space="preserve">Patients in Indoor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2D4E" w:rsidRPr="00F72BB8" w:rsidRDefault="00152D4E" w:rsidP="00BC451C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284</w:t>
            </w:r>
          </w:p>
        </w:tc>
        <w:tc>
          <w:tcPr>
            <w:tcW w:w="1417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  <w:tc>
          <w:tcPr>
            <w:tcW w:w="1388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</w:tr>
      <w:tr w:rsidR="00152D4E" w:rsidTr="00BC451C">
        <w:trPr>
          <w:trHeight w:val="907"/>
        </w:trPr>
        <w:tc>
          <w:tcPr>
            <w:tcW w:w="5353" w:type="dxa"/>
            <w:tcBorders>
              <w:right w:val="single" w:sz="4" w:space="0" w:color="auto"/>
            </w:tcBorders>
          </w:tcPr>
          <w:p w:rsidR="00152D4E" w:rsidRPr="00F72BB8" w:rsidRDefault="00152D4E" w:rsidP="00BC451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2BB8">
              <w:rPr>
                <w:rFonts w:ascii="Tahoma" w:hAnsi="Tahoma" w:cs="Tahoma"/>
                <w:sz w:val="24"/>
                <w:szCs w:val="24"/>
              </w:rPr>
              <w:t xml:space="preserve">Pathology investigations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2D4E" w:rsidRPr="00F72BB8" w:rsidRDefault="00152D4E" w:rsidP="00BC45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8746</w:t>
            </w:r>
          </w:p>
        </w:tc>
        <w:tc>
          <w:tcPr>
            <w:tcW w:w="1417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  <w:tc>
          <w:tcPr>
            <w:tcW w:w="1388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</w:tr>
      <w:tr w:rsidR="00152D4E" w:rsidTr="00BC451C">
        <w:trPr>
          <w:trHeight w:val="907"/>
        </w:trPr>
        <w:tc>
          <w:tcPr>
            <w:tcW w:w="5353" w:type="dxa"/>
            <w:tcBorders>
              <w:right w:val="single" w:sz="4" w:space="0" w:color="auto"/>
            </w:tcBorders>
          </w:tcPr>
          <w:p w:rsidR="00152D4E" w:rsidRPr="00F72BB8" w:rsidRDefault="00152D4E" w:rsidP="00BC451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2BB8">
              <w:rPr>
                <w:rFonts w:ascii="Tahoma" w:hAnsi="Tahoma" w:cs="Tahoma"/>
                <w:sz w:val="24"/>
                <w:szCs w:val="24"/>
              </w:rPr>
              <w:t>Radiology investigation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2D4E" w:rsidRPr="00F72BB8" w:rsidRDefault="00152D4E" w:rsidP="00BC45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786</w:t>
            </w:r>
          </w:p>
        </w:tc>
        <w:tc>
          <w:tcPr>
            <w:tcW w:w="1417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  <w:tc>
          <w:tcPr>
            <w:tcW w:w="1388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</w:tr>
      <w:tr w:rsidR="00152D4E" w:rsidTr="00BC451C">
        <w:trPr>
          <w:trHeight w:val="907"/>
        </w:trPr>
        <w:tc>
          <w:tcPr>
            <w:tcW w:w="5353" w:type="dxa"/>
            <w:tcBorders>
              <w:right w:val="single" w:sz="4" w:space="0" w:color="auto"/>
            </w:tcBorders>
          </w:tcPr>
          <w:p w:rsidR="00152D4E" w:rsidRPr="00F72BB8" w:rsidRDefault="00152D4E" w:rsidP="00BC451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2BB8">
              <w:rPr>
                <w:rFonts w:ascii="Tahoma" w:hAnsi="Tahoma" w:cs="Tahoma"/>
                <w:sz w:val="24"/>
                <w:szCs w:val="24"/>
              </w:rPr>
              <w:t>ECG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2D4E" w:rsidRPr="00F72BB8" w:rsidRDefault="00152D4E" w:rsidP="00BC45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199</w:t>
            </w:r>
          </w:p>
        </w:tc>
        <w:tc>
          <w:tcPr>
            <w:tcW w:w="1417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  <w:tc>
          <w:tcPr>
            <w:tcW w:w="1388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</w:tr>
      <w:tr w:rsidR="00152D4E" w:rsidTr="00BC451C">
        <w:trPr>
          <w:trHeight w:val="907"/>
        </w:trPr>
        <w:tc>
          <w:tcPr>
            <w:tcW w:w="5353" w:type="dxa"/>
            <w:tcBorders>
              <w:right w:val="single" w:sz="4" w:space="0" w:color="auto"/>
            </w:tcBorders>
          </w:tcPr>
          <w:p w:rsidR="00152D4E" w:rsidRPr="00F72BB8" w:rsidRDefault="00152D4E" w:rsidP="00BC451C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F72BB8">
              <w:rPr>
                <w:rFonts w:ascii="Tahoma" w:eastAsia="Times New Roman" w:hAnsi="Tahoma" w:cs="Tahoma"/>
                <w:bCs/>
                <w:sz w:val="24"/>
                <w:szCs w:val="24"/>
              </w:rPr>
              <w:t>Total number of PME of  all categories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2D4E" w:rsidRPr="00807DD4" w:rsidRDefault="00152D4E" w:rsidP="00BC45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  <w:tc>
          <w:tcPr>
            <w:tcW w:w="1388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</w:tr>
      <w:tr w:rsidR="00152D4E" w:rsidTr="00BC451C">
        <w:trPr>
          <w:trHeight w:val="907"/>
        </w:trPr>
        <w:tc>
          <w:tcPr>
            <w:tcW w:w="5353" w:type="dxa"/>
            <w:tcBorders>
              <w:right w:val="single" w:sz="4" w:space="0" w:color="auto"/>
            </w:tcBorders>
          </w:tcPr>
          <w:p w:rsidR="00152D4E" w:rsidRPr="00F72BB8" w:rsidRDefault="00152D4E" w:rsidP="00BC451C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F72BB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No of  Passengers provid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ed Medical Aid during journey /</w:t>
            </w:r>
            <w:r w:rsidRPr="00F72BB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stations/Yards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2D4E" w:rsidRPr="00F72BB8" w:rsidRDefault="00152D4E" w:rsidP="00BC45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188</w:t>
            </w:r>
          </w:p>
          <w:p w:rsidR="00152D4E" w:rsidRPr="00F72BB8" w:rsidRDefault="00152D4E" w:rsidP="00BC45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  <w:tc>
          <w:tcPr>
            <w:tcW w:w="1388" w:type="dxa"/>
          </w:tcPr>
          <w:p w:rsidR="00152D4E" w:rsidRDefault="00152D4E" w:rsidP="00BC451C">
            <w:pPr>
              <w:jc w:val="center"/>
            </w:pPr>
            <w:r>
              <w:t>”</w:t>
            </w:r>
          </w:p>
        </w:tc>
      </w:tr>
    </w:tbl>
    <w:p w:rsidR="00D2415E" w:rsidRDefault="00D2415E"/>
    <w:sectPr w:rsidR="00D2415E" w:rsidSect="00D241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2D4E"/>
    <w:rsid w:val="00152D4E"/>
    <w:rsid w:val="00D2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D4E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HP Inc.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2023-12-13T08:49:00Z</dcterms:created>
  <dcterms:modified xsi:type="dcterms:W3CDTF">2023-12-13T08:49:00Z</dcterms:modified>
</cp:coreProperties>
</file>